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spacing w:before="0" w:line="240" w:lineRule="auto"/>
        <w:contextualSpacing w:val="0"/>
        <w:rPr>
          <w:b w:val="1"/>
          <w:color w:val="3c78d8"/>
          <w:sz w:val="28"/>
          <w:szCs w:val="28"/>
        </w:rPr>
      </w:pPr>
      <w:r w:rsidDel="00000000" w:rsidR="00000000" w:rsidRPr="00000000">
        <w:rPr>
          <w:b w:val="1"/>
          <w:color w:val="3c78d8"/>
          <w:sz w:val="28"/>
          <w:szCs w:val="28"/>
          <w:rtl w:val="0"/>
        </w:rPr>
        <w:t xml:space="preserve">Dillon Hicks</w:t>
      </w:r>
    </w:p>
    <w:p w:rsidR="00000000" w:rsidDel="00000000" w:rsidP="00000000" w:rsidRDefault="00000000" w:rsidRPr="00000000" w14:paraId="00000001">
      <w:pPr>
        <w:pStyle w:val="Heading3"/>
        <w:spacing w:before="0" w:line="240" w:lineRule="auto"/>
        <w:contextualSpacing w:val="0"/>
        <w:rPr/>
      </w:pPr>
      <w:bookmarkStart w:colFirst="0" w:colLast="0" w:name="_49qoblsjqxlz" w:id="0"/>
      <w:bookmarkEnd w:id="0"/>
      <w:r w:rsidDel="00000000" w:rsidR="00000000" w:rsidRPr="00000000">
        <w:rPr>
          <w:rtl w:val="0"/>
        </w:rPr>
        <w:t xml:space="preserve">7/20/2018</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before="0" w:line="240" w:lineRule="auto"/>
        <w:contextualSpacing w:val="0"/>
        <w:rPr>
          <w:color w:val="666666"/>
          <w:sz w:val="20"/>
          <w:szCs w:val="20"/>
        </w:rPr>
      </w:pPr>
      <w:r w:rsidDel="00000000" w:rsidR="00000000" w:rsidRPr="00000000">
        <w:rPr>
          <w:color w:val="666666"/>
          <w:sz w:val="20"/>
          <w:szCs w:val="20"/>
          <w:rtl w:val="0"/>
        </w:rPr>
        <w:t xml:space="preserve">Engineers for Exploration</w:t>
      </w:r>
    </w:p>
    <w:p w:rsidR="00000000" w:rsidDel="00000000" w:rsidP="00000000" w:rsidRDefault="00000000" w:rsidRPr="00000000" w14:paraId="00000003">
      <w:pPr>
        <w:pStyle w:val="Title"/>
        <w:pBdr>
          <w:top w:space="0" w:sz="0" w:val="nil"/>
          <w:left w:space="0" w:sz="0" w:val="nil"/>
          <w:bottom w:space="0" w:sz="0" w:val="nil"/>
          <w:right w:space="0" w:sz="0" w:val="nil"/>
          <w:between w:space="0" w:sz="0" w:val="nil"/>
        </w:pBdr>
        <w:shd w:fill="auto" w:val="clear"/>
        <w:contextualSpacing w:val="0"/>
        <w:rPr/>
      </w:pPr>
      <w:bookmarkStart w:colFirst="0" w:colLast="0" w:name="_5x0d5h95i329" w:id="1"/>
      <w:bookmarkEnd w:id="1"/>
      <w:r w:rsidDel="00000000" w:rsidR="00000000" w:rsidRPr="00000000">
        <w:rPr>
          <w:b w:val="1"/>
          <w:sz w:val="60"/>
          <w:szCs w:val="60"/>
          <w:rtl w:val="0"/>
        </w:rPr>
        <w:t xml:space="preserve">Orfeo Toolbox: Setting Up</w:t>
      </w:r>
      <w:r w:rsidDel="00000000" w:rsidR="00000000" w:rsidRPr="00000000">
        <w:rPr>
          <w:rtl w:val="0"/>
        </w:rPr>
      </w:r>
    </w:p>
    <w:p w:rsidR="00000000" w:rsidDel="00000000" w:rsidP="00000000" w:rsidRDefault="00000000" w:rsidRPr="00000000" w14:paraId="00000004">
      <w:pPr>
        <w:pStyle w:val="Heading2"/>
        <w:contextualSpacing w:val="0"/>
        <w:rPr/>
      </w:pPr>
      <w:bookmarkStart w:colFirst="0" w:colLast="0" w:name="_4uq6emdeahpr" w:id="2"/>
      <w:bookmarkEnd w:id="2"/>
      <w:r w:rsidDel="00000000" w:rsidR="00000000" w:rsidRPr="00000000">
        <w:rPr>
          <w:color w:val="3c78d8"/>
          <w:rtl w:val="0"/>
        </w:rPr>
        <w:t xml:space="preserve">PREREQUISITES</w:t>
      </w:r>
      <w:r w:rsidDel="00000000" w:rsidR="00000000" w:rsidRPr="00000000">
        <w:rPr>
          <w:rtl w:val="0"/>
        </w:rPr>
      </w:r>
    </w:p>
    <w:p w:rsidR="00000000" w:rsidDel="00000000" w:rsidP="00000000" w:rsidRDefault="00000000" w:rsidRPr="00000000" w14:paraId="00000005">
      <w:pPr>
        <w:contextualSpacing w:val="0"/>
        <w:rPr/>
      </w:pPr>
      <w:r w:rsidDel="00000000" w:rsidR="00000000" w:rsidRPr="00000000">
        <w:rPr>
          <w:rtl w:val="0"/>
        </w:rPr>
        <w:t xml:space="preserve">Orfeo Toolbox 6.6.0</w:t>
      </w:r>
    </w:p>
    <w:p w:rsidR="00000000" w:rsidDel="00000000" w:rsidP="00000000" w:rsidRDefault="00000000" w:rsidRPr="00000000" w14:paraId="00000006">
      <w:pPr>
        <w:contextualSpacing w:val="0"/>
        <w:rPr/>
      </w:pPr>
      <w:r w:rsidDel="00000000" w:rsidR="00000000" w:rsidRPr="00000000">
        <w:rPr>
          <w:rtl w:val="0"/>
        </w:rPr>
        <w:t xml:space="preserve">QGIS 2.18.21</w:t>
      </w:r>
    </w:p>
    <w:p w:rsidR="00000000" w:rsidDel="00000000" w:rsidP="00000000" w:rsidRDefault="00000000" w:rsidRPr="00000000" w14:paraId="00000007">
      <w:pPr>
        <w:contextualSpacing w:val="0"/>
        <w:rPr/>
      </w:pPr>
      <w:r w:rsidDel="00000000" w:rsidR="00000000" w:rsidRPr="00000000">
        <w:rPr>
          <w:rtl w:val="0"/>
        </w:rPr>
        <w:t xml:space="preserve">Windows 10 </w:t>
      </w:r>
    </w:p>
    <w:p w:rsidR="00000000" w:rsidDel="00000000" w:rsidP="00000000" w:rsidRDefault="00000000" w:rsidRPr="00000000" w14:paraId="00000008">
      <w:pPr>
        <w:contextualSpacing w:val="0"/>
        <w:rPr/>
      </w:pPr>
      <w:r w:rsidDel="00000000" w:rsidR="00000000" w:rsidRPr="00000000">
        <w:rPr>
          <w:rtl w:val="0"/>
        </w:rPr>
        <w:t xml:space="preserve">Ubuntu 16.04 </w:t>
      </w:r>
    </w:p>
    <w:p w:rsidR="00000000" w:rsidDel="00000000" w:rsidP="00000000" w:rsidRDefault="00000000" w:rsidRPr="00000000" w14:paraId="00000009">
      <w:pPr>
        <w:contextualSpacing w:val="0"/>
        <w:rPr/>
      </w:pPr>
      <w:r w:rsidDel="00000000" w:rsidR="00000000" w:rsidRPr="00000000">
        <w:rPr>
          <w:rtl w:val="0"/>
        </w:rPr>
        <w:t xml:space="preserve">Ubuntu 18.04</w:t>
      </w:r>
    </w:p>
    <w:p w:rsidR="00000000" w:rsidDel="00000000" w:rsidP="00000000" w:rsidRDefault="00000000" w:rsidRPr="00000000" w14:paraId="0000000A">
      <w:pPr>
        <w:pStyle w:val="Heading2"/>
        <w:contextualSpacing w:val="0"/>
        <w:rPr/>
      </w:pPr>
      <w:bookmarkStart w:colFirst="0" w:colLast="0" w:name="_sjutvgv8dyxf" w:id="3"/>
      <w:bookmarkEnd w:id="3"/>
      <w:r w:rsidDel="00000000" w:rsidR="00000000" w:rsidRPr="00000000">
        <w:rPr>
          <w:color w:val="3c78d8"/>
          <w:rtl w:val="0"/>
        </w:rPr>
        <w:t xml:space="preserve">NOTES</w:t>
      </w:r>
      <w:r w:rsidDel="00000000" w:rsidR="00000000" w:rsidRPr="00000000">
        <w:rPr>
          <w:rtl w:val="0"/>
        </w:rPr>
      </w:r>
    </w:p>
    <w:p w:rsidR="00000000" w:rsidDel="00000000" w:rsidP="00000000" w:rsidRDefault="00000000" w:rsidRPr="00000000" w14:paraId="0000000B">
      <w:pPr>
        <w:contextualSpacing w:val="0"/>
        <w:rPr/>
      </w:pPr>
      <w:r w:rsidDel="00000000" w:rsidR="00000000" w:rsidRPr="00000000">
        <w:rPr>
          <w:rtl w:val="0"/>
        </w:rPr>
        <w:t xml:space="preserve">Orfeo Toolbox is a powerful image analysis software, mainly for use in remote sensing. It has powerful tools such as clustering algorithms from K-Means all the way to Support Vector Machines and Gradient Boosted Trees to classify any imagery that you get. You can use it inside python programs, or within QGIS and it’s own image manipulation suite, Monteverdi. </w:t>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r>
    </w:p>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rtl w:val="0"/>
        </w:rPr>
        <w:t xml:space="preserve">There are multiple ways to install Orfeo Toolbox (OTB):</w:t>
      </w:r>
    </w:p>
    <w:p w:rsidR="00000000" w:rsidDel="00000000" w:rsidP="00000000" w:rsidRDefault="00000000" w:rsidRPr="00000000" w14:paraId="00000018">
      <w:pPr>
        <w:contextualSpacing w:val="0"/>
        <w:rPr/>
      </w:pPr>
      <w:r w:rsidDel="00000000" w:rsidR="00000000" w:rsidRPr="00000000">
        <w:rPr>
          <w:b w:val="1"/>
          <w:rtl w:val="0"/>
        </w:rPr>
        <w:t xml:space="preserve">Direct Download:</w:t>
      </w: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rtl w:val="0"/>
        </w:rPr>
        <w:t xml:space="preserve">Possibly the easiest way to install OTB is just a simple extract of the Orfeo Toolbox program straight from the site.</w:t>
      </w:r>
    </w:p>
    <w:p w:rsidR="00000000" w:rsidDel="00000000" w:rsidP="00000000" w:rsidRDefault="00000000" w:rsidRPr="00000000" w14:paraId="0000001A">
      <w:pPr>
        <w:contextualSpacing w:val="0"/>
        <w:rPr>
          <w:rFonts w:ascii="Courier New" w:cs="Courier New" w:eastAsia="Courier New" w:hAnsi="Courier New"/>
        </w:rPr>
      </w:pPr>
      <w:r w:rsidDel="00000000" w:rsidR="00000000" w:rsidRPr="00000000">
        <w:rPr>
          <w:rtl w:val="0"/>
        </w:rPr>
        <w:t xml:space="preserve">Visit the Orfeo Toolbox site at:   </w:t>
      </w:r>
      <w:hyperlink r:id="rId6">
        <w:r w:rsidDel="00000000" w:rsidR="00000000" w:rsidRPr="00000000">
          <w:rPr>
            <w:rFonts w:ascii="Courier New" w:cs="Courier New" w:eastAsia="Courier New" w:hAnsi="Courier New"/>
            <w:color w:val="1155cc"/>
            <w:u w:val="single"/>
            <w:rtl w:val="0"/>
          </w:rPr>
          <w:t xml:space="preserve">https://www.orfeo-toolbox.org/download/</w:t>
        </w:r>
      </w:hyperlink>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t xml:space="preserve">Download the packages here and click the right package for your OS.</w:t>
      </w: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mc:AlternateContent>
          <mc:Choice Requires="wpg">
            <w:drawing>
              <wp:inline distB="114300" distT="114300" distL="114300" distR="114300">
                <wp:extent cx="5943600" cy="3988311"/>
                <wp:effectExtent b="0" l="0" r="0" t="0"/>
                <wp:docPr id="7" name=""/>
                <a:graphic>
                  <a:graphicData uri="http://schemas.microsoft.com/office/word/2010/wordprocessingGroup">
                    <wpg:wgp>
                      <wpg:cNvGrpSpPr/>
                      <wpg:grpSpPr>
                        <a:xfrm>
                          <a:off x="152400" y="152400"/>
                          <a:ext cx="5943600" cy="3988311"/>
                          <a:chOff x="152400" y="152400"/>
                          <a:chExt cx="9448801" cy="6338119"/>
                        </a:xfrm>
                      </wpg:grpSpPr>
                      <pic:pic>
                        <pic:nvPicPr>
                          <pic:cNvPr descr="1.PNG" id="15" name="Shape 15"/>
                          <pic:cNvPicPr preferRelativeResize="0"/>
                        </pic:nvPicPr>
                        <pic:blipFill>
                          <a:blip r:embed="rId7">
                            <a:alphaModFix/>
                          </a:blip>
                          <a:stretch>
                            <a:fillRect/>
                          </a:stretch>
                        </pic:blipFill>
                        <pic:spPr>
                          <a:xfrm>
                            <a:off x="152400" y="152400"/>
                            <a:ext cx="9448801" cy="6338119"/>
                          </a:xfrm>
                          <a:prstGeom prst="rect">
                            <a:avLst/>
                          </a:prstGeom>
                          <a:noFill/>
                          <a:ln>
                            <a:noFill/>
                          </a:ln>
                        </pic:spPr>
                      </pic:pic>
                      <wps:wsp>
                        <wps:cNvSpPr/>
                        <wps:cNvPr id="16" name="Shape 16"/>
                        <wps:spPr>
                          <a:xfrm>
                            <a:off x="866775" y="5314950"/>
                            <a:ext cx="7791600" cy="1123800"/>
                          </a:xfrm>
                          <a:prstGeom prst="rect">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5943600" cy="3988311"/>
                <wp:effectExtent b="0" l="0" r="0" t="0"/>
                <wp:docPr id="7" name="image15.png"/>
                <a:graphic>
                  <a:graphicData uri="http://schemas.openxmlformats.org/drawingml/2006/picture">
                    <pic:pic>
                      <pic:nvPicPr>
                        <pic:cNvPr id="0" name="image15.png"/>
                        <pic:cNvPicPr preferRelativeResize="0"/>
                      </pic:nvPicPr>
                      <pic:blipFill>
                        <a:blip r:embed="rId8"/>
                        <a:srcRect/>
                        <a:stretch>
                          <a:fillRect/>
                        </a:stretch>
                      </pic:blipFill>
                      <pic:spPr>
                        <a:xfrm>
                          <a:off x="0" y="0"/>
                          <a:ext cx="5943600" cy="398831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D">
      <w:pPr>
        <w:contextualSpacing w:val="0"/>
        <w:rPr/>
      </w:pPr>
      <w:r w:rsidDel="00000000" w:rsidR="00000000" w:rsidRPr="00000000">
        <w:rPr>
          <w:rtl w:val="0"/>
        </w:rPr>
        <w:t xml:space="preserve">You should either get a .ZIP file for windows or a .RUN file for linux distros. </w:t>
      </w:r>
    </w:p>
    <w:p w:rsidR="00000000" w:rsidDel="00000000" w:rsidP="00000000" w:rsidRDefault="00000000" w:rsidRPr="00000000" w14:paraId="0000001E">
      <w:pPr>
        <w:contextualSpacing w:val="0"/>
        <w:rPr/>
      </w:pPr>
      <w:r w:rsidDel="00000000" w:rsidR="00000000" w:rsidRPr="00000000">
        <w:rPr>
          <w:rtl w:val="0"/>
        </w:rPr>
      </w:r>
    </w:p>
    <w:p w:rsidR="00000000" w:rsidDel="00000000" w:rsidP="00000000" w:rsidRDefault="00000000" w:rsidRPr="00000000" w14:paraId="0000001F">
      <w:pPr>
        <w:contextualSpacing w:val="0"/>
        <w:rPr>
          <w:b w:val="1"/>
        </w:rPr>
      </w:pPr>
      <w:r w:rsidDel="00000000" w:rsidR="00000000" w:rsidRPr="00000000">
        <w:rPr>
          <w:rtl w:val="0"/>
        </w:rPr>
      </w:r>
    </w:p>
    <w:p w:rsidR="00000000" w:rsidDel="00000000" w:rsidP="00000000" w:rsidRDefault="00000000" w:rsidRPr="00000000" w14:paraId="00000020">
      <w:pPr>
        <w:contextualSpacing w:val="0"/>
        <w:rPr>
          <w:b w:val="1"/>
        </w:rPr>
      </w:pPr>
      <w:r w:rsidDel="00000000" w:rsidR="00000000" w:rsidRPr="00000000">
        <w:rPr>
          <w:rtl w:val="0"/>
        </w:rPr>
      </w:r>
    </w:p>
    <w:p w:rsidR="00000000" w:rsidDel="00000000" w:rsidP="00000000" w:rsidRDefault="00000000" w:rsidRPr="00000000" w14:paraId="00000021">
      <w:pPr>
        <w:contextualSpacing w:val="0"/>
        <w:rPr>
          <w:b w:val="1"/>
        </w:rPr>
      </w:pPr>
      <w:r w:rsidDel="00000000" w:rsidR="00000000" w:rsidRPr="00000000">
        <w:rPr>
          <w:rtl w:val="0"/>
        </w:rPr>
      </w:r>
    </w:p>
    <w:p w:rsidR="00000000" w:rsidDel="00000000" w:rsidP="00000000" w:rsidRDefault="00000000" w:rsidRPr="00000000" w14:paraId="00000022">
      <w:pPr>
        <w:contextualSpacing w:val="0"/>
        <w:rPr>
          <w:b w:val="1"/>
        </w:rPr>
      </w:pPr>
      <w:r w:rsidDel="00000000" w:rsidR="00000000" w:rsidRPr="00000000">
        <w:rPr>
          <w:rtl w:val="0"/>
        </w:rPr>
      </w:r>
    </w:p>
    <w:p w:rsidR="00000000" w:rsidDel="00000000" w:rsidP="00000000" w:rsidRDefault="00000000" w:rsidRPr="00000000" w14:paraId="00000023">
      <w:pPr>
        <w:contextualSpacing w:val="0"/>
        <w:rPr>
          <w:b w:val="1"/>
        </w:rPr>
      </w:pPr>
      <w:r w:rsidDel="00000000" w:rsidR="00000000" w:rsidRPr="00000000">
        <w:rPr>
          <w:rtl w:val="0"/>
        </w:rPr>
      </w:r>
    </w:p>
    <w:p w:rsidR="00000000" w:rsidDel="00000000" w:rsidP="00000000" w:rsidRDefault="00000000" w:rsidRPr="00000000" w14:paraId="00000024">
      <w:pPr>
        <w:contextualSpacing w:val="0"/>
        <w:rPr>
          <w:b w:val="1"/>
        </w:rPr>
      </w:pPr>
      <w:r w:rsidDel="00000000" w:rsidR="00000000" w:rsidRPr="00000000">
        <w:rPr>
          <w:b w:val="1"/>
          <w:rtl w:val="0"/>
        </w:rPr>
        <w:t xml:space="preserve">For Windows:</w:t>
      </w:r>
    </w:p>
    <w:p w:rsidR="00000000" w:rsidDel="00000000" w:rsidP="00000000" w:rsidRDefault="00000000" w:rsidRPr="00000000" w14:paraId="00000025">
      <w:pPr>
        <w:contextualSpacing w:val="0"/>
        <w:rPr/>
      </w:pPr>
      <w:r w:rsidDel="00000000" w:rsidR="00000000" w:rsidRPr="00000000">
        <w:rPr>
          <w:rtl w:val="0"/>
        </w:rPr>
        <w:t xml:space="preserve">Windows is a very straight forward installation. Once you have the .ZIP file that you have downloaded from the OTB website, simply extract the folder to a location of your choice. </w:t>
      </w:r>
    </w:p>
    <w:p w:rsidR="00000000" w:rsidDel="00000000" w:rsidP="00000000" w:rsidRDefault="00000000" w:rsidRPr="00000000" w14:paraId="00000026">
      <w:pPr>
        <w:contextualSpacing w:val="0"/>
        <w:rPr/>
      </w:pPr>
      <w:r w:rsidDel="00000000" w:rsidR="00000000" w:rsidRPr="00000000">
        <w:rPr>
          <w:rtl w:val="0"/>
        </w:rPr>
        <w:t xml:space="preserve">Then run the monteverdi.bat file to start monteverdi to do you image analysis within OTB</w:t>
      </w:r>
    </w:p>
    <w:p w:rsidR="00000000" w:rsidDel="00000000" w:rsidP="00000000" w:rsidRDefault="00000000" w:rsidRPr="00000000" w14:paraId="00000027">
      <w:pPr>
        <w:contextualSpacing w:val="0"/>
        <w:rPr/>
      </w:pPr>
      <w:r w:rsidDel="00000000" w:rsidR="00000000" w:rsidRPr="00000000">
        <w:rPr/>
        <mc:AlternateContent>
          <mc:Choice Requires="wpg">
            <w:drawing>
              <wp:inline distB="114300" distT="114300" distL="114300" distR="114300">
                <wp:extent cx="5943600" cy="3348507"/>
                <wp:effectExtent b="0" l="0" r="0" t="0"/>
                <wp:docPr id="5" name=""/>
                <a:graphic>
                  <a:graphicData uri="http://schemas.microsoft.com/office/word/2010/wordprocessingGroup">
                    <wpg:wgp>
                      <wpg:cNvGrpSpPr/>
                      <wpg:grpSpPr>
                        <a:xfrm>
                          <a:off x="152400" y="152400"/>
                          <a:ext cx="5943600" cy="3348507"/>
                          <a:chOff x="152400" y="152400"/>
                          <a:chExt cx="9448800" cy="5314950"/>
                        </a:xfrm>
                      </wpg:grpSpPr>
                      <pic:pic>
                        <pic:nvPicPr>
                          <pic:cNvPr descr="Screenshot (25).png" id="11" name="Shape 11"/>
                          <pic:cNvPicPr preferRelativeResize="0"/>
                        </pic:nvPicPr>
                        <pic:blipFill>
                          <a:blip r:embed="rId9">
                            <a:alphaModFix/>
                          </a:blip>
                          <a:stretch>
                            <a:fillRect/>
                          </a:stretch>
                        </pic:blipFill>
                        <pic:spPr>
                          <a:xfrm>
                            <a:off x="152400" y="152400"/>
                            <a:ext cx="9448800" cy="5314950"/>
                          </a:xfrm>
                          <a:prstGeom prst="rect">
                            <a:avLst/>
                          </a:prstGeom>
                          <a:noFill/>
                          <a:ln>
                            <a:noFill/>
                          </a:ln>
                        </pic:spPr>
                      </pic:pic>
                      <wps:wsp>
                        <wps:cNvSpPr/>
                        <wps:cNvPr id="12" name="Shape 12"/>
                        <wps:spPr>
                          <a:xfrm>
                            <a:off x="1457325" y="2914650"/>
                            <a:ext cx="4743600" cy="180900"/>
                          </a:xfrm>
                          <a:prstGeom prst="rect">
                            <a:avLst/>
                          </a:prstGeom>
                          <a:no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5943600" cy="3348507"/>
                <wp:effectExtent b="0" l="0" r="0" t="0"/>
                <wp:docPr id="5" name="image11.png"/>
                <a:graphic>
                  <a:graphicData uri="http://schemas.openxmlformats.org/drawingml/2006/picture">
                    <pic:pic>
                      <pic:nvPicPr>
                        <pic:cNvPr id="0" name="image11.png"/>
                        <pic:cNvPicPr preferRelativeResize="0"/>
                      </pic:nvPicPr>
                      <pic:blipFill>
                        <a:blip r:embed="rId10"/>
                        <a:srcRect/>
                        <a:stretch>
                          <a:fillRect/>
                        </a:stretch>
                      </pic:blipFill>
                      <pic:spPr>
                        <a:xfrm>
                          <a:off x="0" y="0"/>
                          <a:ext cx="5943600" cy="334850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contextualSpacing w:val="0"/>
        <w:rPr/>
      </w:pPr>
      <w:r w:rsidDel="00000000" w:rsidR="00000000" w:rsidRPr="00000000">
        <w:rPr>
          <w:rtl w:val="0"/>
        </w:rPr>
      </w:r>
    </w:p>
    <w:p w:rsidR="00000000" w:rsidDel="00000000" w:rsidP="00000000" w:rsidRDefault="00000000" w:rsidRPr="00000000" w14:paraId="0000002A">
      <w:pPr>
        <w:contextualSpacing w:val="0"/>
        <w:rPr/>
      </w:pPr>
      <w:r w:rsidDel="00000000" w:rsidR="00000000" w:rsidRPr="00000000">
        <w:rPr>
          <w:rtl w:val="0"/>
        </w:rPr>
      </w:r>
    </w:p>
    <w:p w:rsidR="00000000" w:rsidDel="00000000" w:rsidP="00000000" w:rsidRDefault="00000000" w:rsidRPr="00000000" w14:paraId="0000002B">
      <w:pPr>
        <w:contextualSpacing w:val="0"/>
        <w:rPr/>
      </w:pPr>
      <w:r w:rsidDel="00000000" w:rsidR="00000000" w:rsidRPr="00000000">
        <w:rPr>
          <w:rtl w:val="0"/>
        </w:rPr>
      </w:r>
    </w:p>
    <w:p w:rsidR="00000000" w:rsidDel="00000000" w:rsidP="00000000" w:rsidRDefault="00000000" w:rsidRPr="00000000" w14:paraId="0000002C">
      <w:pPr>
        <w:contextualSpacing w:val="0"/>
        <w:rPr>
          <w:b w:val="1"/>
        </w:rPr>
      </w:pPr>
      <w:r w:rsidDel="00000000" w:rsidR="00000000" w:rsidRPr="00000000">
        <w:rPr>
          <w:rtl w:val="0"/>
        </w:rPr>
      </w:r>
    </w:p>
    <w:p w:rsidR="00000000" w:rsidDel="00000000" w:rsidP="00000000" w:rsidRDefault="00000000" w:rsidRPr="00000000" w14:paraId="0000002D">
      <w:pPr>
        <w:contextualSpacing w:val="0"/>
        <w:rPr>
          <w:b w:val="1"/>
        </w:rPr>
      </w:pPr>
      <w:r w:rsidDel="00000000" w:rsidR="00000000" w:rsidRPr="00000000">
        <w:rPr>
          <w:rtl w:val="0"/>
        </w:rPr>
      </w:r>
    </w:p>
    <w:p w:rsidR="00000000" w:rsidDel="00000000" w:rsidP="00000000" w:rsidRDefault="00000000" w:rsidRPr="00000000" w14:paraId="0000002E">
      <w:pPr>
        <w:contextualSpacing w:val="0"/>
        <w:rPr>
          <w:b w:val="1"/>
        </w:rPr>
      </w:pPr>
      <w:r w:rsidDel="00000000" w:rsidR="00000000" w:rsidRPr="00000000">
        <w:rPr>
          <w:rtl w:val="0"/>
        </w:rPr>
      </w:r>
    </w:p>
    <w:p w:rsidR="00000000" w:rsidDel="00000000" w:rsidP="00000000" w:rsidRDefault="00000000" w:rsidRPr="00000000" w14:paraId="0000002F">
      <w:pPr>
        <w:contextualSpacing w:val="0"/>
        <w:rPr>
          <w:b w:val="1"/>
        </w:rPr>
      </w:pPr>
      <w:r w:rsidDel="00000000" w:rsidR="00000000" w:rsidRPr="00000000">
        <w:rPr>
          <w:rtl w:val="0"/>
        </w:rPr>
      </w:r>
    </w:p>
    <w:p w:rsidR="00000000" w:rsidDel="00000000" w:rsidP="00000000" w:rsidRDefault="00000000" w:rsidRPr="00000000" w14:paraId="00000030">
      <w:pPr>
        <w:contextualSpacing w:val="0"/>
        <w:rPr>
          <w:b w:val="1"/>
        </w:rPr>
      </w:pPr>
      <w:r w:rsidDel="00000000" w:rsidR="00000000" w:rsidRPr="00000000">
        <w:rPr>
          <w:rtl w:val="0"/>
        </w:rPr>
      </w:r>
    </w:p>
    <w:p w:rsidR="00000000" w:rsidDel="00000000" w:rsidP="00000000" w:rsidRDefault="00000000" w:rsidRPr="00000000" w14:paraId="00000031">
      <w:pPr>
        <w:contextualSpacing w:val="0"/>
        <w:rPr>
          <w:b w:val="1"/>
        </w:rPr>
      </w:pPr>
      <w:r w:rsidDel="00000000" w:rsidR="00000000" w:rsidRPr="00000000">
        <w:rPr>
          <w:rtl w:val="0"/>
        </w:rPr>
      </w:r>
    </w:p>
    <w:p w:rsidR="00000000" w:rsidDel="00000000" w:rsidP="00000000" w:rsidRDefault="00000000" w:rsidRPr="00000000" w14:paraId="00000032">
      <w:pPr>
        <w:contextualSpacing w:val="0"/>
        <w:rPr>
          <w:b w:val="1"/>
        </w:rPr>
      </w:pPr>
      <w:r w:rsidDel="00000000" w:rsidR="00000000" w:rsidRPr="00000000">
        <w:rPr>
          <w:rtl w:val="0"/>
        </w:rPr>
      </w:r>
    </w:p>
    <w:p w:rsidR="00000000" w:rsidDel="00000000" w:rsidP="00000000" w:rsidRDefault="00000000" w:rsidRPr="00000000" w14:paraId="00000033">
      <w:pPr>
        <w:contextualSpacing w:val="0"/>
        <w:rPr>
          <w:b w:val="1"/>
        </w:rPr>
      </w:pPr>
      <w:r w:rsidDel="00000000" w:rsidR="00000000" w:rsidRPr="00000000">
        <w:rPr>
          <w:b w:val="1"/>
          <w:rtl w:val="0"/>
        </w:rPr>
        <w:t xml:space="preserve">For Linux:</w:t>
      </w:r>
    </w:p>
    <w:p w:rsidR="00000000" w:rsidDel="00000000" w:rsidP="00000000" w:rsidRDefault="00000000" w:rsidRPr="00000000" w14:paraId="00000034">
      <w:pPr>
        <w:contextualSpacing w:val="0"/>
        <w:rPr/>
      </w:pPr>
      <w:r w:rsidDel="00000000" w:rsidR="00000000" w:rsidRPr="00000000">
        <w:rPr>
          <w:rtl w:val="0"/>
        </w:rPr>
        <w:t xml:space="preserve">After you have downloaded your .RUN file for linux, change directories to where you have downloaded this file. In this case, the file is in my Downloads folder. Next, enter these commands to extract OTB.</w:t>
      </w:r>
    </w:p>
    <w:p w:rsidR="00000000" w:rsidDel="00000000" w:rsidP="00000000" w:rsidRDefault="00000000" w:rsidRPr="00000000" w14:paraId="00000035">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chmod +x OTB-6.6.0-Linux64.run</w:t>
      </w:r>
    </w:p>
    <w:p w:rsidR="00000000" w:rsidDel="00000000" w:rsidP="00000000" w:rsidRDefault="00000000" w:rsidRPr="00000000" w14:paraId="00000036">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./OTB-6.6.0-Linux64.run</w:t>
      </w:r>
    </w:p>
    <w:p w:rsidR="00000000" w:rsidDel="00000000" w:rsidP="00000000" w:rsidRDefault="00000000" w:rsidRPr="00000000" w14:paraId="00000037">
      <w:pPr>
        <w:contextualSpacing w:val="0"/>
        <w:rPr/>
      </w:pPr>
      <w:r w:rsidDel="00000000" w:rsidR="00000000" w:rsidRPr="00000000">
        <w:rPr>
          <w:rtl w:val="0"/>
        </w:rPr>
        <w:t xml:space="preserve">Change these commands according to your version of OTB and the filename that you have downloaded.</w:t>
      </w:r>
    </w:p>
    <w:p w:rsidR="00000000" w:rsidDel="00000000" w:rsidP="00000000" w:rsidRDefault="00000000" w:rsidRPr="00000000" w14:paraId="00000038">
      <w:pPr>
        <w:contextualSpacing w:val="0"/>
        <w:rPr/>
      </w:pPr>
      <w:r w:rsidDel="00000000" w:rsidR="00000000" w:rsidRPr="00000000">
        <w:rPr/>
        <mc:AlternateContent>
          <mc:Choice Requires="wpg">
            <w:drawing>
              <wp:inline distB="114300" distT="114300" distL="114300" distR="114300">
                <wp:extent cx="5943600" cy="2679700"/>
                <wp:effectExtent b="0" l="0" r="0" t="0"/>
                <wp:docPr id="6" name=""/>
                <a:graphic>
                  <a:graphicData uri="http://schemas.microsoft.com/office/word/2010/wordprocessingGroup">
                    <wpg:wgp>
                      <wpg:cNvGrpSpPr/>
                      <wpg:grpSpPr>
                        <a:xfrm>
                          <a:off x="152400" y="152400"/>
                          <a:ext cx="5943600" cy="2679700"/>
                          <a:chOff x="152400" y="152400"/>
                          <a:chExt cx="6896100" cy="3105150"/>
                        </a:xfrm>
                      </wpg:grpSpPr>
                      <pic:pic>
                        <pic:nvPicPr>
                          <pic:cNvPr descr="Screenshot from 2018-07-21 11-55-17.png" id="13" name="Shape 13"/>
                          <pic:cNvPicPr preferRelativeResize="0"/>
                        </pic:nvPicPr>
                        <pic:blipFill>
                          <a:blip r:embed="rId11">
                            <a:alphaModFix/>
                          </a:blip>
                          <a:stretch>
                            <a:fillRect/>
                          </a:stretch>
                        </pic:blipFill>
                        <pic:spPr>
                          <a:xfrm>
                            <a:off x="152400" y="152400"/>
                            <a:ext cx="6896100" cy="3105150"/>
                          </a:xfrm>
                          <a:prstGeom prst="rect">
                            <a:avLst/>
                          </a:prstGeom>
                          <a:noFill/>
                          <a:ln>
                            <a:noFill/>
                          </a:ln>
                        </pic:spPr>
                      </pic:pic>
                      <wps:wsp>
                        <wps:cNvSpPr/>
                        <wps:cNvPr id="14" name="Shape 14"/>
                        <wps:spPr>
                          <a:xfrm>
                            <a:off x="1952625" y="361950"/>
                            <a:ext cx="3848100" cy="3240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5943600" cy="2679700"/>
                <wp:effectExtent b="0" l="0" r="0" t="0"/>
                <wp:docPr id="6" name="image13.png"/>
                <a:graphic>
                  <a:graphicData uri="http://schemas.openxmlformats.org/drawingml/2006/picture">
                    <pic:pic>
                      <pic:nvPicPr>
                        <pic:cNvPr id="0" name="image13.png"/>
                        <pic:cNvPicPr preferRelativeResize="0"/>
                      </pic:nvPicPr>
                      <pic:blipFill>
                        <a:blip r:embed="rId12"/>
                        <a:srcRect/>
                        <a:stretch>
                          <a:fillRect/>
                        </a:stretch>
                      </pic:blipFill>
                      <pic:spPr>
                        <a:xfrm>
                          <a:off x="0" y="0"/>
                          <a:ext cx="5943600" cy="2679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rtl w:val="0"/>
        </w:rPr>
        <w:t xml:space="preserve">Change directories into the OTB folder, and then type this command to start monteverdi</w:t>
      </w:r>
    </w:p>
    <w:p w:rsidR="00000000" w:rsidDel="00000000" w:rsidP="00000000" w:rsidRDefault="00000000" w:rsidRPr="00000000" w14:paraId="0000003A">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./monteverdi.sh</w:t>
      </w:r>
    </w:p>
    <w:p w:rsidR="00000000" w:rsidDel="00000000" w:rsidP="00000000" w:rsidRDefault="00000000" w:rsidRPr="00000000" w14:paraId="0000003B">
      <w:pPr>
        <w:contextualSpacing w:val="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819775" cy="1038225"/>
            <wp:effectExtent b="0" l="0" r="0" t="0"/>
            <wp:docPr id="9"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81977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contextualSpacing w:val="0"/>
        <w:rPr/>
      </w:pPr>
      <w:r w:rsidDel="00000000" w:rsidR="00000000" w:rsidRPr="00000000">
        <w:rPr>
          <w:rtl w:val="0"/>
        </w:rPr>
      </w:r>
    </w:p>
    <w:p w:rsidR="00000000" w:rsidDel="00000000" w:rsidP="00000000" w:rsidRDefault="00000000" w:rsidRPr="00000000" w14:paraId="0000003D">
      <w:pPr>
        <w:contextualSpacing w:val="0"/>
        <w:rPr/>
      </w:pPr>
      <w:r w:rsidDel="00000000" w:rsidR="00000000" w:rsidRPr="00000000">
        <w:rPr>
          <w:rtl w:val="0"/>
        </w:rPr>
      </w:r>
    </w:p>
    <w:p w:rsidR="00000000" w:rsidDel="00000000" w:rsidP="00000000" w:rsidRDefault="00000000" w:rsidRPr="00000000" w14:paraId="0000003E">
      <w:pPr>
        <w:contextualSpacing w:val="0"/>
        <w:rPr>
          <w:b w:val="1"/>
        </w:rPr>
      </w:pPr>
      <w:r w:rsidDel="00000000" w:rsidR="00000000" w:rsidRPr="00000000">
        <w:rPr>
          <w:rtl w:val="0"/>
        </w:rPr>
      </w:r>
    </w:p>
    <w:p w:rsidR="00000000" w:rsidDel="00000000" w:rsidP="00000000" w:rsidRDefault="00000000" w:rsidRPr="00000000" w14:paraId="0000003F">
      <w:pPr>
        <w:contextualSpacing w:val="0"/>
        <w:rPr>
          <w:b w:val="1"/>
        </w:rPr>
      </w:pPr>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b w:val="1"/>
          <w:rtl w:val="0"/>
        </w:rPr>
        <w:t xml:space="preserve">Using Orfeo Toolbox with QGIS:</w:t>
      </w:r>
      <w:r w:rsidDel="00000000" w:rsidR="00000000" w:rsidRPr="00000000">
        <w:rPr>
          <w:rtl w:val="0"/>
        </w:rPr>
      </w:r>
    </w:p>
    <w:p w:rsidR="00000000" w:rsidDel="00000000" w:rsidP="00000000" w:rsidRDefault="00000000" w:rsidRPr="00000000" w14:paraId="00000041">
      <w:pPr>
        <w:contextualSpacing w:val="0"/>
        <w:rPr/>
      </w:pPr>
      <w:r w:rsidDel="00000000" w:rsidR="00000000" w:rsidRPr="00000000">
        <w:rPr>
          <w:rtl w:val="0"/>
        </w:rPr>
        <w:t xml:space="preserve">After you have installed your version of Orfeo Toolbox, you can now enable it to be used with QGIS. This only works with the QGIS long term release version (QGIS 2.18.21 LTR).</w:t>
      </w:r>
    </w:p>
    <w:p w:rsidR="00000000" w:rsidDel="00000000" w:rsidP="00000000" w:rsidRDefault="00000000" w:rsidRPr="00000000" w14:paraId="00000042">
      <w:pPr>
        <w:contextualSpacing w:val="0"/>
        <w:rPr/>
      </w:pPr>
      <w:r w:rsidDel="00000000" w:rsidR="00000000" w:rsidRPr="00000000">
        <w:rPr>
          <w:rtl w:val="0"/>
        </w:rPr>
        <w:t xml:space="preserve">Open up QGIS, and then go to the </w:t>
      </w:r>
      <w:r w:rsidDel="00000000" w:rsidR="00000000" w:rsidRPr="00000000">
        <w:rPr>
          <w:rFonts w:ascii="Monda" w:cs="Monda" w:eastAsia="Monda" w:hAnsi="Monda"/>
          <w:rtl w:val="0"/>
        </w:rPr>
        <w:t xml:space="preserve">processing </w:t>
      </w:r>
      <w:r w:rsidDel="00000000" w:rsidR="00000000" w:rsidRPr="00000000">
        <w:rPr>
          <w:rtl w:val="0"/>
        </w:rPr>
        <w:t xml:space="preserve">tab, then click options. </w:t>
      </w:r>
    </w:p>
    <w:p w:rsidR="00000000" w:rsidDel="00000000" w:rsidP="00000000" w:rsidRDefault="00000000" w:rsidRPr="00000000" w14:paraId="00000043">
      <w:pPr>
        <w:contextualSpacing w:val="0"/>
        <w:rPr/>
      </w:pPr>
      <w:r w:rsidDel="00000000" w:rsidR="00000000" w:rsidRPr="00000000">
        <w:rPr/>
        <mc:AlternateContent>
          <mc:Choice Requires="wpg">
            <w:drawing>
              <wp:inline distB="114300" distT="114300" distL="114300" distR="114300">
                <wp:extent cx="5943600" cy="910931"/>
                <wp:effectExtent b="0" l="0" r="0" t="0"/>
                <wp:docPr id="2" name=""/>
                <a:graphic>
                  <a:graphicData uri="http://schemas.microsoft.com/office/word/2010/wordprocessingGroup">
                    <wpg:wgp>
                      <wpg:cNvGrpSpPr/>
                      <wpg:grpSpPr>
                        <a:xfrm>
                          <a:off x="152400" y="333375"/>
                          <a:ext cx="5943600" cy="910931"/>
                          <a:chOff x="152400" y="333375"/>
                          <a:chExt cx="6257923" cy="942975"/>
                        </a:xfrm>
                      </wpg:grpSpPr>
                      <pic:pic>
                        <pic:nvPicPr>
                          <pic:cNvPr descr="Screenshot (26).png" id="4" name="Shape 4"/>
                          <pic:cNvPicPr preferRelativeResize="0"/>
                        </pic:nvPicPr>
                        <pic:blipFill rotWithShape="1">
                          <a:blip r:embed="rId14">
                            <a:alphaModFix/>
                          </a:blip>
                          <a:srcRect b="78853" l="0" r="33770" t="3404"/>
                          <a:stretch/>
                        </pic:blipFill>
                        <pic:spPr>
                          <a:xfrm>
                            <a:off x="152400" y="333375"/>
                            <a:ext cx="6257923" cy="942975"/>
                          </a:xfrm>
                          <a:prstGeom prst="rect">
                            <a:avLst/>
                          </a:prstGeom>
                          <a:noFill/>
                          <a:ln>
                            <a:noFill/>
                          </a:ln>
                        </pic:spPr>
                      </pic:pic>
                      <wps:wsp>
                        <wps:cNvSpPr/>
                        <wps:cNvPr id="5" name="Shape 5"/>
                        <wps:spPr>
                          <a:xfrm>
                            <a:off x="3067050" y="333375"/>
                            <a:ext cx="1447800" cy="9429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5943600" cy="910931"/>
                <wp:effectExtent b="0" l="0" r="0" t="0"/>
                <wp:docPr id="2" name="image5.png"/>
                <a:graphic>
                  <a:graphicData uri="http://schemas.openxmlformats.org/drawingml/2006/picture">
                    <pic:pic>
                      <pic:nvPicPr>
                        <pic:cNvPr id="0" name="image5.png"/>
                        <pic:cNvPicPr preferRelativeResize="0"/>
                      </pic:nvPicPr>
                      <pic:blipFill>
                        <a:blip r:embed="rId15"/>
                        <a:srcRect/>
                        <a:stretch>
                          <a:fillRect/>
                        </a:stretch>
                      </pic:blipFill>
                      <pic:spPr>
                        <a:xfrm>
                          <a:off x="0" y="0"/>
                          <a:ext cx="5943600" cy="91093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4">
      <w:pPr>
        <w:contextualSpacing w:val="0"/>
        <w:rPr/>
      </w:pPr>
      <w:r w:rsidDel="00000000" w:rsidR="00000000" w:rsidRPr="00000000">
        <w:rPr>
          <w:rtl w:val="0"/>
        </w:rPr>
        <w:t xml:space="preserve">Then set the two folders to their following locations. </w:t>
      </w:r>
    </w:p>
    <w:p w:rsidR="00000000" w:rsidDel="00000000" w:rsidP="00000000" w:rsidRDefault="00000000" w:rsidRPr="00000000" w14:paraId="00000045">
      <w:pPr>
        <w:contextualSpacing w:val="0"/>
        <w:rPr/>
      </w:pPr>
      <w:r w:rsidDel="00000000" w:rsidR="00000000" w:rsidRPr="00000000">
        <w:rPr>
          <w:rtl w:val="0"/>
        </w:rPr>
        <w:t xml:space="preserve">For the applications folder select the </w:t>
      </w:r>
      <w:r w:rsidDel="00000000" w:rsidR="00000000" w:rsidRPr="00000000">
        <w:rPr>
          <w:rFonts w:ascii="Courier New" w:cs="Courier New" w:eastAsia="Courier New" w:hAnsi="Courier New"/>
          <w:rtl w:val="0"/>
        </w:rPr>
        <w:t xml:space="preserve">description </w:t>
      </w:r>
      <w:r w:rsidDel="00000000" w:rsidR="00000000" w:rsidRPr="00000000">
        <w:rPr>
          <w:rtl w:val="0"/>
        </w:rPr>
        <w:t xml:space="preserve">folder within your OTB installation folder.</w:t>
      </w:r>
      <w:r w:rsidDel="00000000" w:rsidR="00000000" w:rsidRPr="00000000">
        <w:rPr/>
        <mc:AlternateContent>
          <mc:Choice Requires="wpg">
            <w:drawing>
              <wp:inline distB="114300" distT="114300" distL="114300" distR="114300">
                <wp:extent cx="5743575" cy="3790950"/>
                <wp:effectExtent b="0" l="0" r="0" t="0"/>
                <wp:docPr id="8" name=""/>
                <a:graphic>
                  <a:graphicData uri="http://schemas.microsoft.com/office/word/2010/wordprocessingGroup">
                    <wpg:wgp>
                      <wpg:cNvGrpSpPr/>
                      <wpg:grpSpPr>
                        <a:xfrm>
                          <a:off x="2028825" y="762000"/>
                          <a:ext cx="5743575" cy="3790950"/>
                          <a:chOff x="2028825" y="762000"/>
                          <a:chExt cx="5724523" cy="3771900"/>
                        </a:xfrm>
                      </wpg:grpSpPr>
                      <pic:pic>
                        <pic:nvPicPr>
                          <pic:cNvPr descr="Screenshot (28).png" id="17" name="Shape 17"/>
                          <pic:cNvPicPr preferRelativeResize="0"/>
                        </pic:nvPicPr>
                        <pic:blipFill rotWithShape="1">
                          <a:blip r:embed="rId16">
                            <a:alphaModFix/>
                          </a:blip>
                          <a:srcRect b="17563" l="19859" r="19556" t="11474"/>
                          <a:stretch/>
                        </pic:blipFill>
                        <pic:spPr>
                          <a:xfrm>
                            <a:off x="2028825" y="762000"/>
                            <a:ext cx="5724523" cy="3771900"/>
                          </a:xfrm>
                          <a:prstGeom prst="rect">
                            <a:avLst/>
                          </a:prstGeom>
                          <a:noFill/>
                          <a:ln>
                            <a:noFill/>
                          </a:ln>
                        </pic:spPr>
                      </pic:pic>
                      <wps:wsp>
                        <wps:cNvSpPr/>
                        <wps:cNvPr id="18" name="Shape 18"/>
                        <wps:spPr>
                          <a:xfrm>
                            <a:off x="3619500" y="2543175"/>
                            <a:ext cx="4076700" cy="1905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5743575" cy="3790950"/>
                <wp:effectExtent b="0" l="0" r="0" t="0"/>
                <wp:docPr id="8" name="image17.png"/>
                <a:graphic>
                  <a:graphicData uri="http://schemas.openxmlformats.org/drawingml/2006/picture">
                    <pic:pic>
                      <pic:nvPicPr>
                        <pic:cNvPr id="0" name="image17.png"/>
                        <pic:cNvPicPr preferRelativeResize="0"/>
                      </pic:nvPicPr>
                      <pic:blipFill>
                        <a:blip r:embed="rId17"/>
                        <a:srcRect/>
                        <a:stretch>
                          <a:fillRect/>
                        </a:stretch>
                      </pic:blipFill>
                      <pic:spPr>
                        <a:xfrm>
                          <a:off x="0" y="0"/>
                          <a:ext cx="5743575" cy="3790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6">
      <w:pPr>
        <w:contextualSpacing w:val="0"/>
        <w:rPr/>
      </w:pPr>
      <w:r w:rsidDel="00000000" w:rsidR="00000000" w:rsidRPr="00000000">
        <w:rPr>
          <w:rtl w:val="0"/>
        </w:rPr>
      </w:r>
    </w:p>
    <w:p w:rsidR="00000000" w:rsidDel="00000000" w:rsidP="00000000" w:rsidRDefault="00000000" w:rsidRPr="00000000" w14:paraId="00000047">
      <w:pPr>
        <w:contextualSpacing w:val="0"/>
        <w:rPr/>
      </w:pPr>
      <w:r w:rsidDel="00000000" w:rsidR="00000000" w:rsidRPr="00000000">
        <w:rPr>
          <w:rtl w:val="0"/>
        </w:rPr>
      </w:r>
    </w:p>
    <w:p w:rsidR="00000000" w:rsidDel="00000000" w:rsidP="00000000" w:rsidRDefault="00000000" w:rsidRPr="00000000" w14:paraId="00000048">
      <w:pPr>
        <w:contextualSpacing w:val="0"/>
        <w:rPr/>
      </w:pPr>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rtl w:val="0"/>
        </w:rPr>
      </w:r>
    </w:p>
    <w:p w:rsidR="00000000" w:rsidDel="00000000" w:rsidP="00000000" w:rsidRDefault="00000000" w:rsidRPr="00000000" w14:paraId="0000004B">
      <w:pPr>
        <w:contextualSpacing w:val="0"/>
        <w:rPr/>
      </w:pPr>
      <w:r w:rsidDel="00000000" w:rsidR="00000000" w:rsidRPr="00000000">
        <w:rPr>
          <w:rtl w:val="0"/>
        </w:rPr>
        <w:t xml:space="preserve">For the command line tools folder select the </w:t>
      </w:r>
      <w:r w:rsidDel="00000000" w:rsidR="00000000" w:rsidRPr="00000000">
        <w:rPr>
          <w:rFonts w:ascii="Courier New" w:cs="Courier New" w:eastAsia="Courier New" w:hAnsi="Courier New"/>
          <w:rtl w:val="0"/>
        </w:rPr>
        <w:t xml:space="preserve">bin </w:t>
      </w:r>
      <w:r w:rsidDel="00000000" w:rsidR="00000000" w:rsidRPr="00000000">
        <w:rPr>
          <w:rtl w:val="0"/>
        </w:rPr>
        <w:t xml:space="preserve">folder within your OTB installation folder.</w:t>
      </w:r>
    </w:p>
    <w:p w:rsidR="00000000" w:rsidDel="00000000" w:rsidP="00000000" w:rsidRDefault="00000000" w:rsidRPr="00000000" w14:paraId="0000004C">
      <w:pPr>
        <w:contextualSpacing w:val="0"/>
        <w:rPr/>
      </w:pPr>
      <w:r w:rsidDel="00000000" w:rsidR="00000000" w:rsidRPr="00000000">
        <w:rPr/>
        <mc:AlternateContent>
          <mc:Choice Requires="wpg">
            <w:drawing>
              <wp:inline distB="114300" distT="114300" distL="114300" distR="114300">
                <wp:extent cx="5791200" cy="3857625"/>
                <wp:effectExtent b="0" l="0" r="0" t="0"/>
                <wp:docPr id="4" name=""/>
                <a:graphic>
                  <a:graphicData uri="http://schemas.microsoft.com/office/word/2010/wordprocessingGroup">
                    <wpg:wgp>
                      <wpg:cNvGrpSpPr/>
                      <wpg:grpSpPr>
                        <a:xfrm>
                          <a:off x="1990725" y="733425"/>
                          <a:ext cx="5791200" cy="3857625"/>
                          <a:chOff x="1990725" y="733425"/>
                          <a:chExt cx="5772149" cy="3838574"/>
                        </a:xfrm>
                      </wpg:grpSpPr>
                      <pic:pic>
                        <pic:nvPicPr>
                          <pic:cNvPr descr="Screenshot (27).png" id="9" name="Shape 9"/>
                          <pic:cNvPicPr preferRelativeResize="0"/>
                        </pic:nvPicPr>
                        <pic:blipFill rotWithShape="1">
                          <a:blip r:embed="rId18">
                            <a:alphaModFix/>
                          </a:blip>
                          <a:srcRect b="16841" l="19456" r="19456" t="10940"/>
                          <a:stretch/>
                        </pic:blipFill>
                        <pic:spPr>
                          <a:xfrm>
                            <a:off x="1990725" y="733425"/>
                            <a:ext cx="5772149" cy="3838574"/>
                          </a:xfrm>
                          <a:prstGeom prst="rect">
                            <a:avLst/>
                          </a:prstGeom>
                          <a:noFill/>
                          <a:ln>
                            <a:noFill/>
                          </a:ln>
                        </pic:spPr>
                      </pic:pic>
                      <wps:wsp>
                        <wps:cNvSpPr/>
                        <wps:cNvPr id="10" name="Shape 10"/>
                        <wps:spPr>
                          <a:xfrm>
                            <a:off x="2362200" y="2438400"/>
                            <a:ext cx="3743400" cy="266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5791200" cy="3857625"/>
                <wp:effectExtent b="0" l="0" r="0" t="0"/>
                <wp:docPr id="4" name="image9.png"/>
                <a:graphic>
                  <a:graphicData uri="http://schemas.openxmlformats.org/drawingml/2006/picture">
                    <pic:pic>
                      <pic:nvPicPr>
                        <pic:cNvPr id="0" name="image9.png"/>
                        <pic:cNvPicPr preferRelativeResize="0"/>
                      </pic:nvPicPr>
                      <pic:blipFill>
                        <a:blip r:embed="rId19"/>
                        <a:srcRect/>
                        <a:stretch>
                          <a:fillRect/>
                        </a:stretch>
                      </pic:blipFill>
                      <pic:spPr>
                        <a:xfrm>
                          <a:off x="0" y="0"/>
                          <a:ext cx="5791200" cy="3857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D">
      <w:pPr>
        <w:contextualSpacing w:val="0"/>
        <w:rPr/>
      </w:pPr>
      <w:r w:rsidDel="00000000" w:rsidR="00000000" w:rsidRPr="00000000">
        <w:rPr>
          <w:rtl w:val="0"/>
        </w:rPr>
        <w:t xml:space="preserve">If you get an error saying that the mysys folder has not been found, clear the text of the mysys folder, make sure to press enter to ensure that it is empty and then exit back to QGIS.</w:t>
      </w:r>
    </w:p>
    <w:p w:rsidR="00000000" w:rsidDel="00000000" w:rsidP="00000000" w:rsidRDefault="00000000" w:rsidRPr="00000000" w14:paraId="0000004E">
      <w:pPr>
        <w:contextualSpacing w:val="0"/>
        <w:jc w:val="center"/>
        <w:rPr/>
      </w:pPr>
      <w:r w:rsidDel="00000000" w:rsidR="00000000" w:rsidRPr="00000000">
        <w:rPr/>
        <mc:AlternateContent>
          <mc:Choice Requires="wpg">
            <w:drawing>
              <wp:inline distB="114300" distT="114300" distL="114300" distR="114300">
                <wp:extent cx="4548188" cy="3349915"/>
                <wp:effectExtent b="0" l="0" r="0" t="0"/>
                <wp:docPr id="1" name=""/>
                <a:graphic>
                  <a:graphicData uri="http://schemas.microsoft.com/office/word/2010/wordprocessingGroup">
                    <wpg:wgp>
                      <wpg:cNvGrpSpPr/>
                      <wpg:grpSpPr>
                        <a:xfrm>
                          <a:off x="1428750" y="282575"/>
                          <a:ext cx="4548188" cy="3349915"/>
                          <a:chOff x="1428750" y="282575"/>
                          <a:chExt cx="3981600" cy="2933701"/>
                        </a:xfrm>
                      </wpg:grpSpPr>
                      <pic:pic>
                        <pic:nvPicPr>
                          <pic:cNvPr descr="Screenshot (28).png" id="2" name="Shape 2"/>
                          <pic:cNvPicPr preferRelativeResize="0"/>
                        </pic:nvPicPr>
                        <pic:blipFill rotWithShape="1">
                          <a:blip r:embed="rId20">
                            <a:alphaModFix/>
                          </a:blip>
                          <a:srcRect b="16880" l="19475" r="19911" t="3533"/>
                          <a:stretch/>
                        </pic:blipFill>
                        <pic:spPr>
                          <a:xfrm>
                            <a:off x="1428750" y="282575"/>
                            <a:ext cx="3971923" cy="2933701"/>
                          </a:xfrm>
                          <a:prstGeom prst="rect">
                            <a:avLst/>
                          </a:prstGeom>
                          <a:noFill/>
                          <a:ln>
                            <a:noFill/>
                          </a:ln>
                        </pic:spPr>
                      </pic:pic>
                      <wps:wsp>
                        <wps:cNvSpPr/>
                        <wps:cNvPr id="3" name="Shape 3"/>
                        <wps:spPr>
                          <a:xfrm>
                            <a:off x="2495550" y="1816100"/>
                            <a:ext cx="2914800" cy="1428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4548188" cy="3349915"/>
                <wp:effectExtent b="0" l="0" r="0" t="0"/>
                <wp:docPr id="1" name="image3.png"/>
                <a:graphic>
                  <a:graphicData uri="http://schemas.openxmlformats.org/drawingml/2006/picture">
                    <pic:pic>
                      <pic:nvPicPr>
                        <pic:cNvPr id="0" name="image3.png"/>
                        <pic:cNvPicPr preferRelativeResize="0"/>
                      </pic:nvPicPr>
                      <pic:blipFill>
                        <a:blip r:embed="rId21"/>
                        <a:srcRect/>
                        <a:stretch>
                          <a:fillRect/>
                        </a:stretch>
                      </pic:blipFill>
                      <pic:spPr>
                        <a:xfrm>
                          <a:off x="0" y="0"/>
                          <a:ext cx="4548188" cy="334991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F">
      <w:pPr>
        <w:contextualSpacing w:val="0"/>
        <w:rPr/>
      </w:pPr>
      <w:r w:rsidDel="00000000" w:rsidR="00000000" w:rsidRPr="00000000">
        <w:rPr>
          <w:rtl w:val="0"/>
        </w:rPr>
        <w:t xml:space="preserve">To open Orfeo Toolbox click on processing and then </w:t>
      </w:r>
      <w:r w:rsidDel="00000000" w:rsidR="00000000" w:rsidRPr="00000000">
        <w:rPr>
          <w:rFonts w:ascii="Monda" w:cs="Monda" w:eastAsia="Monda" w:hAnsi="Monda"/>
          <w:rtl w:val="0"/>
        </w:rPr>
        <w:t xml:space="preserve">toolbox</w:t>
      </w:r>
      <w:r w:rsidDel="00000000" w:rsidR="00000000" w:rsidRPr="00000000">
        <w:rPr>
          <w:rtl w:val="0"/>
        </w:rPr>
        <w:t xml:space="preserve">, and the </w:t>
      </w:r>
      <w:r w:rsidDel="00000000" w:rsidR="00000000" w:rsidRPr="00000000">
        <w:rPr>
          <w:rFonts w:ascii="Monda" w:cs="Monda" w:eastAsia="Monda" w:hAnsi="Monda"/>
          <w:rtl w:val="0"/>
        </w:rPr>
        <w:t xml:space="preserve">processing toolbox</w:t>
      </w:r>
      <w:r w:rsidDel="00000000" w:rsidR="00000000" w:rsidRPr="00000000">
        <w:rPr>
          <w:rtl w:val="0"/>
        </w:rPr>
        <w:t xml:space="preserve"> with OTB should appear in your QGIS application</w:t>
      </w:r>
    </w:p>
    <w:p w:rsidR="00000000" w:rsidDel="00000000" w:rsidP="00000000" w:rsidRDefault="00000000" w:rsidRPr="00000000" w14:paraId="00000050">
      <w:pPr>
        <w:contextualSpacing w:val="0"/>
        <w:rPr/>
      </w:pPr>
      <w:r w:rsidDel="00000000" w:rsidR="00000000" w:rsidRPr="00000000">
        <w:rPr/>
        <mc:AlternateContent>
          <mc:Choice Requires="wpg">
            <w:drawing>
              <wp:inline distB="114300" distT="114300" distL="114300" distR="114300">
                <wp:extent cx="5324538" cy="2401888"/>
                <wp:effectExtent b="0" l="0" r="0" t="0"/>
                <wp:docPr id="3" name=""/>
                <a:graphic>
                  <a:graphicData uri="http://schemas.microsoft.com/office/word/2010/wordprocessingGroup">
                    <wpg:wgp>
                      <wpg:cNvGrpSpPr/>
                      <wpg:grpSpPr>
                        <a:xfrm>
                          <a:off x="1952625" y="152400"/>
                          <a:ext cx="5324538" cy="2401888"/>
                          <a:chOff x="1952625" y="152400"/>
                          <a:chExt cx="4752974" cy="2130424"/>
                        </a:xfrm>
                      </wpg:grpSpPr>
                      <pic:pic>
                        <pic:nvPicPr>
                          <pic:cNvPr descr="Screenshot (29).png" id="6" name="Shape 6"/>
                          <pic:cNvPicPr preferRelativeResize="0"/>
                        </pic:nvPicPr>
                        <pic:blipFill rotWithShape="1">
                          <a:blip r:embed="rId22">
                            <a:alphaModFix/>
                          </a:blip>
                          <a:srcRect b="42206" l="27473" r="0" t="0"/>
                          <a:stretch/>
                        </pic:blipFill>
                        <pic:spPr>
                          <a:xfrm>
                            <a:off x="1952625" y="152400"/>
                            <a:ext cx="4752974" cy="2130424"/>
                          </a:xfrm>
                          <a:prstGeom prst="rect">
                            <a:avLst/>
                          </a:prstGeom>
                          <a:noFill/>
                          <a:ln>
                            <a:noFill/>
                          </a:ln>
                        </pic:spPr>
                      </pic:pic>
                      <wps:wsp>
                        <wps:cNvSpPr/>
                        <wps:cNvPr id="7" name="Shape 7"/>
                        <wps:spPr>
                          <a:xfrm>
                            <a:off x="2162175" y="339725"/>
                            <a:ext cx="1038300" cy="609600"/>
                          </a:xfrm>
                          <a:prstGeom prst="rect">
                            <a:avLst/>
                          </a:prstGeom>
                          <a:no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8" name="Shape 8"/>
                        <wps:spPr>
                          <a:xfrm>
                            <a:off x="3438525" y="1244600"/>
                            <a:ext cx="1438200" cy="95400"/>
                          </a:xfrm>
                          <a:prstGeom prst="rect">
                            <a:avLst/>
                          </a:prstGeom>
                          <a:no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5324538" cy="2401888"/>
                <wp:effectExtent b="0" l="0" r="0" t="0"/>
                <wp:docPr id="3" name="image7.png"/>
                <a:graphic>
                  <a:graphicData uri="http://schemas.openxmlformats.org/drawingml/2006/picture">
                    <pic:pic>
                      <pic:nvPicPr>
                        <pic:cNvPr id="0" name="image7.png"/>
                        <pic:cNvPicPr preferRelativeResize="0"/>
                      </pic:nvPicPr>
                      <pic:blipFill>
                        <a:blip r:embed="rId23"/>
                        <a:srcRect/>
                        <a:stretch>
                          <a:fillRect/>
                        </a:stretch>
                      </pic:blipFill>
                      <pic:spPr>
                        <a:xfrm>
                          <a:off x="0" y="0"/>
                          <a:ext cx="5324538" cy="24018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1">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srpx7oth8uga" w:id="4"/>
      <w:bookmarkEnd w:id="4"/>
      <w:r w:rsidDel="00000000" w:rsidR="00000000" w:rsidRPr="00000000">
        <w:rPr>
          <w:rtl w:val="0"/>
        </w:rPr>
        <w:t xml:space="preserve">REFERENCES</w:t>
      </w:r>
    </w:p>
    <w:p w:rsidR="00000000" w:rsidDel="00000000" w:rsidP="00000000" w:rsidRDefault="00000000" w:rsidRPr="00000000" w14:paraId="00000052">
      <w:pPr>
        <w:contextualSpacing w:val="0"/>
        <w:rPr/>
      </w:pPr>
      <w:r w:rsidDel="00000000" w:rsidR="00000000" w:rsidRPr="00000000">
        <w:rPr>
          <w:rtl w:val="0"/>
        </w:rPr>
        <w:t xml:space="preserve">Orfeo Toolbox Documentation:</w:t>
      </w:r>
    </w:p>
    <w:p w:rsidR="00000000" w:rsidDel="00000000" w:rsidP="00000000" w:rsidRDefault="00000000" w:rsidRPr="00000000" w14:paraId="00000053">
      <w:pPr>
        <w:contextualSpacing w:val="0"/>
        <w:rPr/>
      </w:pPr>
      <w:r w:rsidDel="00000000" w:rsidR="00000000" w:rsidRPr="00000000">
        <w:rPr>
          <w:rtl w:val="0"/>
        </w:rPr>
        <w:t xml:space="preserve">https://www.orfeo-toolbox.org/documentation/</w:t>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QGIS Documentation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https://www.qgis.org/en/docs/index.html</w:t>
      </w:r>
    </w:p>
    <w:p w:rsidR="00000000" w:rsidDel="00000000" w:rsidP="00000000" w:rsidRDefault="00000000" w:rsidRPr="00000000" w14:paraId="00000057">
      <w:pPr>
        <w:pStyle w:val="Heading1"/>
        <w:contextualSpacing w:val="0"/>
        <w:rPr/>
      </w:pPr>
      <w:bookmarkStart w:colFirst="0" w:colLast="0" w:name="_8xtpgb6uxlyk" w:id="5"/>
      <w:bookmarkEnd w:id="5"/>
      <w:r w:rsidDel="00000000" w:rsidR="00000000" w:rsidRPr="00000000">
        <w:rPr>
          <w:rtl w:val="0"/>
        </w:rPr>
      </w:r>
    </w:p>
    <w:sectPr>
      <w:headerReference r:id="rId24" w:type="default"/>
      <w:headerReference r:id="rId25" w:type="first"/>
      <w:footerReference r:id="rId26" w:type="default"/>
      <w:footerReference r:id="rId27" w:type="first"/>
      <w:pgSz w:h="15840" w:w="12240"/>
      <w:pgMar w:bottom="1080" w:top="108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ourier New"/>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da">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B">
    <w:pPr>
      <w:contextualSpacing w:val="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before="0" w:lineRule="auto"/>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color w:val="353744"/>
        <w:sz w:val="22"/>
        <w:szCs w:val="22"/>
        <w:lang w:val="en"/>
      </w:rPr>
    </w:rPrDefault>
    <w:pPrDefault>
      <w:pPr>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pPr>
    <w:rPr>
      <w:rFonts w:ascii="Proxima Nova" w:cs="Proxima Nova" w:eastAsia="Proxima Nova" w:hAnsi="Proxima Nova"/>
      <w:b w:val="1"/>
      <w:color w:val="353744"/>
      <w:sz w:val="28"/>
      <w:szCs w:val="28"/>
    </w:rPr>
  </w:style>
  <w:style w:type="paragraph" w:styleId="Heading2">
    <w:name w:val="heading 2"/>
    <w:basedOn w:val="Normal"/>
    <w:next w:val="Normal"/>
    <w:pPr>
      <w:spacing w:before="320" w:line="240" w:lineRule="auto"/>
    </w:pPr>
    <w:rPr>
      <w:b w:val="1"/>
      <w:color w:val="00ab44"/>
      <w:sz w:val="28"/>
      <w:szCs w:val="28"/>
    </w:rPr>
  </w:style>
  <w:style w:type="paragraph" w:styleId="Heading3">
    <w:name w:val="heading 3"/>
    <w:basedOn w:val="Normal"/>
    <w:next w:val="Normal"/>
    <w:pPr>
      <w:spacing w:line="240" w:lineRule="auto"/>
    </w:pPr>
    <w:rPr>
      <w:sz w:val="26"/>
      <w:szCs w:val="26"/>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color w:val="353744"/>
      <w:sz w:val="72"/>
      <w:szCs w:val="72"/>
    </w:rPr>
  </w:style>
  <w:style w:type="paragraph" w:styleId="Subtitle">
    <w:name w:val="Subtitle"/>
    <w:basedOn w:val="Normal"/>
    <w:next w:val="Normal"/>
    <w:pPr>
      <w:spacing w:before="0" w:line="240" w:lineRule="auto"/>
    </w:pPr>
    <w:rPr>
      <w:color w:val="666666"/>
      <w:sz w:val="26"/>
      <w:szCs w:val="26"/>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5.png"/><Relationship Id="rId21" Type="http://schemas.openxmlformats.org/officeDocument/2006/relationships/image" Target="media/image3.png"/><Relationship Id="rId24" Type="http://schemas.openxmlformats.org/officeDocument/2006/relationships/header" Target="header1.xml"/><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footer" Target="footer2.xml"/><Relationship Id="rId25" Type="http://schemas.openxmlformats.org/officeDocument/2006/relationships/header" Target="header2.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hyperlink" Target="https://www.orfeo-toolbox.org/download/" TargetMode="External"/><Relationship Id="rId7" Type="http://schemas.openxmlformats.org/officeDocument/2006/relationships/image" Target="media/image22.png"/><Relationship Id="rId8" Type="http://schemas.openxmlformats.org/officeDocument/2006/relationships/image" Target="media/image15.png"/><Relationship Id="rId11" Type="http://schemas.openxmlformats.org/officeDocument/2006/relationships/image" Target="media/image26.png"/><Relationship Id="rId10" Type="http://schemas.openxmlformats.org/officeDocument/2006/relationships/image" Target="media/image11.png"/><Relationship Id="rId13" Type="http://schemas.openxmlformats.org/officeDocument/2006/relationships/image" Target="media/image18.png"/><Relationship Id="rId12" Type="http://schemas.openxmlformats.org/officeDocument/2006/relationships/image" Target="media/image13.png"/><Relationship Id="rId15" Type="http://schemas.openxmlformats.org/officeDocument/2006/relationships/image" Target="media/image5.png"/><Relationship Id="rId14" Type="http://schemas.openxmlformats.org/officeDocument/2006/relationships/image" Target="media/image24.png"/><Relationship Id="rId17" Type="http://schemas.openxmlformats.org/officeDocument/2006/relationships/image" Target="media/image17.png"/><Relationship Id="rId16" Type="http://schemas.openxmlformats.org/officeDocument/2006/relationships/image" Target="media/image20.png"/><Relationship Id="rId19" Type="http://schemas.openxmlformats.org/officeDocument/2006/relationships/image" Target="media/image9.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Monda-regular.ttf"/><Relationship Id="rId6" Type="http://schemas.openxmlformats.org/officeDocument/2006/relationships/font" Target="fonts/Mond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